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79E3FD2B" w:rsidR="00555B02" w:rsidRPr="001F3675" w:rsidRDefault="001F3675" w:rsidP="55B7F167">
      <w:pPr>
        <w:spacing w:after="0" w:line="240" w:lineRule="auto"/>
        <w:jc w:val="center"/>
        <w:rPr>
          <w:rFonts w:eastAsiaTheme="minorEastAsia"/>
          <w:b/>
          <w:bCs/>
          <w:iCs/>
        </w:rPr>
      </w:pPr>
      <w:r w:rsidRPr="001F3675">
        <w:rPr>
          <w:rFonts w:ascii="Calibri" w:eastAsia="Calibri" w:hAnsi="Calibri" w:cs="Calibri"/>
          <w:b/>
          <w:iCs/>
          <w:lang w:eastAsia="lt-LT"/>
        </w:rPr>
        <w:t>DUJŲ ANALIZĖS SISTEMOS SILOSAMS VILNIAUS NVĮ PROJEKTAVIMO IR STATYBOS DARBAI</w:t>
      </w: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Vietosrezervavimoenklotekstas"/>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1193DB6">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B451A4C" w:rsidR="00734EAF" w:rsidRPr="00F25AF2" w:rsidRDefault="00BD01DE" w:rsidP="01193DB6">
            <w:pPr>
              <w:spacing w:after="0" w:line="240" w:lineRule="auto"/>
              <w:ind w:left="360"/>
              <w:jc w:val="center"/>
              <w:rPr>
                <w:rFonts w:eastAsiaTheme="minorEastAsia"/>
                <w:b/>
                <w:bCs/>
                <w:color w:val="FFFFFF" w:themeColor="background1"/>
              </w:rPr>
            </w:pPr>
            <w:r w:rsidRPr="01193DB6">
              <w:rPr>
                <w:rFonts w:eastAsiaTheme="minorEastAsia"/>
                <w:b/>
                <w:bCs/>
                <w:color w:val="FFFFFF" w:themeColor="background1"/>
              </w:rPr>
              <w:t>2</w:t>
            </w:r>
            <w:r w:rsidR="7E629A0F" w:rsidRPr="01193DB6">
              <w:rPr>
                <w:rFonts w:eastAsiaTheme="minorEastAsia"/>
                <w:b/>
                <w:bCs/>
                <w:color w:val="FFFFFF" w:themeColor="background1"/>
              </w:rPr>
              <w:t xml:space="preserve">. INFORMACIJA APIE </w:t>
            </w:r>
            <w:r w:rsidR="102C60EB" w:rsidRPr="01193DB6">
              <w:rPr>
                <w:rFonts w:eastAsiaTheme="minorEastAsia"/>
                <w:b/>
                <w:bCs/>
                <w:color w:val="FFFFFF" w:themeColor="background1"/>
              </w:rPr>
              <w:t xml:space="preserve">SUBTIEKĖJUS, KURIŲ PAJĖGUMAIS </w:t>
            </w:r>
            <w:r w:rsidR="4B63CAE9" w:rsidRPr="01193DB6">
              <w:rPr>
                <w:rFonts w:eastAsiaTheme="minorEastAsia"/>
                <w:b/>
                <w:bCs/>
                <w:color w:val="FFFFFF" w:themeColor="background1"/>
              </w:rPr>
              <w:t xml:space="preserve">NĖRA </w:t>
            </w:r>
            <w:r w:rsidR="7E629A0F" w:rsidRPr="01193DB6">
              <w:rPr>
                <w:rFonts w:eastAsiaTheme="minorEastAsia"/>
                <w:b/>
                <w:bCs/>
                <w:color w:val="FFFFFF" w:themeColor="background1"/>
              </w:rPr>
              <w:t>R</w:t>
            </w:r>
            <w:r w:rsidR="607D051A" w:rsidRPr="01193DB6">
              <w:rPr>
                <w:rFonts w:eastAsiaTheme="minorEastAsia"/>
                <w:b/>
                <w:bCs/>
                <w:color w:val="FFFFFF" w:themeColor="background1"/>
              </w:rPr>
              <w:t>E</w:t>
            </w:r>
            <w:r w:rsidR="7E629A0F" w:rsidRPr="01193DB6">
              <w:rPr>
                <w:rFonts w:eastAsiaTheme="minorEastAsia"/>
                <w:b/>
                <w:bCs/>
                <w:color w:val="FFFFFF" w:themeColor="background1"/>
              </w:rPr>
              <w:t>MI</w:t>
            </w:r>
            <w:r w:rsidR="4B63CAE9" w:rsidRPr="01193DB6">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1193DB6">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01193DB6">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01193DB6">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6A2BEB21" w:rsidR="009776FC" w:rsidRPr="004A7819" w:rsidRDefault="00BD01DE">
            <w:pPr>
              <w:jc w:val="center"/>
              <w:rPr>
                <w:rFonts w:eastAsiaTheme="minorEastAsia"/>
                <w:color w:val="FFFFFF" w:themeColor="background1"/>
              </w:rPr>
            </w:pPr>
            <w:r>
              <w:rPr>
                <w:rFonts w:eastAsiaTheme="minorEastAsia"/>
                <w:b/>
                <w:bCs/>
                <w:color w:val="FFFFFF" w:themeColor="background1"/>
              </w:rPr>
              <w:t>3</w:t>
            </w:r>
            <w:r w:rsidR="009776FC" w:rsidRPr="004A7819">
              <w:rPr>
                <w:rFonts w:eastAsiaTheme="minorEastAsia"/>
                <w:b/>
                <w:bCs/>
                <w:color w:val="FFFFFF" w:themeColor="background1"/>
              </w:rPr>
              <w:t>.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562FE9F5" w14:textId="654E3174" w:rsidR="009776FC" w:rsidRPr="00405E3B" w:rsidRDefault="001F3675" w:rsidP="001F3675">
            <w:pPr>
              <w:jc w:val="center"/>
              <w:rPr>
                <w:rFonts w:eastAsiaTheme="minorEastAsia"/>
                <w:lang w:val="lt-LT"/>
              </w:rPr>
            </w:pPr>
            <w:r w:rsidRPr="001F3675">
              <w:rPr>
                <w:rFonts w:ascii="Calibri" w:eastAsia="Calibri" w:hAnsi="Calibri" w:cs="Calibri"/>
                <w:b/>
                <w:i/>
                <w:lang w:val="lt-LT" w:eastAsia="lt-LT"/>
              </w:rPr>
              <w:t>Dujų analizės sistemos silosams Vilniaus NVĮ projektavimo ir statybos darbai</w:t>
            </w:r>
          </w:p>
        </w:tc>
        <w:tc>
          <w:tcPr>
            <w:tcW w:w="4394" w:type="dxa"/>
            <w:noWrap/>
            <w:vAlign w:val="center"/>
          </w:tcPr>
          <w:p w14:paraId="072F4941" w14:textId="15865E37"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1F3675">
              <w:rPr>
                <w:rFonts w:eastAsiaTheme="minorEastAsia"/>
                <w:i/>
                <w:iCs/>
                <w:color w:val="808080" w:themeColor="background1" w:themeShade="80"/>
                <w:lang w:val="lt-LT"/>
              </w:rPr>
              <w:t>2</w:t>
            </w:r>
            <w:r w:rsidRPr="00812F86">
              <w:rPr>
                <w:rFonts w:eastAsiaTheme="minorEastAsia"/>
                <w:i/>
                <w:iCs/>
                <w:color w:val="808080" w:themeColor="background1" w:themeShade="80"/>
                <w:lang w:val="lt-LT"/>
              </w:rPr>
              <w:t>. „</w:t>
            </w:r>
            <w:r w:rsidR="00C17C00">
              <w:rPr>
                <w:rFonts w:eastAsiaTheme="minorEastAsia"/>
                <w:i/>
                <w:iCs/>
                <w:color w:val="808080" w:themeColor="background1" w:themeShade="80"/>
                <w:lang w:val="lt-LT"/>
              </w:rPr>
              <w:t>Drabų 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21C34BB" w:rsidR="009776FC" w:rsidRDefault="00BD01DE" w:rsidP="009776FC">
      <w:pPr>
        <w:widowControl w:val="0"/>
        <w:spacing w:after="0" w:line="240" w:lineRule="auto"/>
        <w:ind w:right="254"/>
        <w:rPr>
          <w:rFonts w:eastAsiaTheme="minorEastAsia"/>
        </w:rPr>
      </w:pPr>
      <w:r>
        <w:rPr>
          <w:rFonts w:eastAsiaTheme="minorEastAsia"/>
        </w:rPr>
        <w:t>Į</w:t>
      </w:r>
      <w:r w:rsidRPr="00BD01DE">
        <w:rPr>
          <w:rFonts w:eastAsiaTheme="minorEastAsia"/>
        </w:rPr>
        <w:t>kainiai / kaina turi būti pateikiami ne daugiau kaip dviejų skaičių po kablelio tikslumu.</w:t>
      </w:r>
    </w:p>
    <w:p w14:paraId="6BEB63FF" w14:textId="77777777" w:rsidR="00BD01DE" w:rsidRPr="001065E0" w:rsidRDefault="00BD01DE" w:rsidP="009776FC">
      <w:pPr>
        <w:widowControl w:val="0"/>
        <w:spacing w:after="0" w:line="240" w:lineRule="auto"/>
        <w:ind w:right="254"/>
        <w:rPr>
          <w:rFonts w:eastAsiaTheme="minorEastAsia"/>
        </w:rPr>
      </w:pPr>
    </w:p>
    <w:p w14:paraId="285534C4" w14:textId="4FFB72E5"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t xml:space="preserve">Tiekėjas kartu su pasiūlymu pateikia užpildytą Techninės specifikacijos priedą Nr. </w:t>
      </w:r>
      <w:r w:rsidR="001F367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xml:space="preserve"> (darbų k</w:t>
      </w:r>
      <w:r w:rsidR="00C17C00">
        <w:rPr>
          <w:rFonts w:eastAsiaTheme="minorEastAsia"/>
          <w:b/>
          <w:bCs/>
          <w:i/>
          <w:iCs/>
          <w:color w:val="FF0000"/>
          <w:shd w:val="clear" w:color="auto" w:fill="FFFFFF"/>
          <w:lang w:eastAsia="lt-LT"/>
        </w:rPr>
        <w:t>ainų</w:t>
      </w:r>
      <w:r w:rsidRPr="001065E0">
        <w:rPr>
          <w:rFonts w:eastAsiaTheme="minorEastAsia"/>
          <w:b/>
          <w:bCs/>
          <w:i/>
          <w:iCs/>
          <w:color w:val="FF0000"/>
          <w:shd w:val="clear" w:color="auto" w:fill="FFFFFF"/>
          <w:lang w:eastAsia="lt-LT"/>
        </w:rPr>
        <w:t xml:space="preserve"> žiniaraštis),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1F367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p w14:paraId="68A97022" w14:textId="77777777" w:rsidR="001F3675" w:rsidRDefault="001F3675"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1F3675" w:rsidRPr="004A7819" w14:paraId="5D17F091" w14:textId="77777777" w:rsidTr="000F57B5">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9318DC0" w14:textId="7B03B81A" w:rsidR="001F3675" w:rsidRPr="004A7819" w:rsidRDefault="001F3675" w:rsidP="000F57B5">
            <w:pPr>
              <w:spacing w:after="0" w:line="256" w:lineRule="auto"/>
              <w:jc w:val="center"/>
              <w:rPr>
                <w:rFonts w:ascii="Calibri" w:eastAsia="Times New Roman" w:hAnsi="Calibri" w:cs="Calibri"/>
                <w:b/>
              </w:rPr>
            </w:pPr>
            <w:r>
              <w:rPr>
                <w:rFonts w:ascii="Calibri" w:eastAsia="Yu Mincho" w:hAnsi="Calibri" w:cs="Arial"/>
                <w:b/>
                <w:bCs/>
                <w:color w:val="FFFFFF" w:themeColor="background1"/>
              </w:rPr>
              <w:t>4</w:t>
            </w:r>
            <w:r w:rsidRPr="4F71B728">
              <w:rPr>
                <w:rFonts w:ascii="Calibri" w:eastAsia="Yu Mincho" w:hAnsi="Calibri" w:cs="Arial"/>
                <w:b/>
                <w:bCs/>
                <w:color w:val="FFFFFF" w:themeColor="background1"/>
              </w:rPr>
              <w:t xml:space="preserve">. TIEKĖJO SIŪLOMOS REIKŠMĖS PAGAL </w:t>
            </w:r>
            <w:r w:rsidRPr="4F71B728">
              <w:rPr>
                <w:rFonts w:ascii="Calibri" w:eastAsia="Times New Roman" w:hAnsi="Calibri" w:cs="Calibri"/>
                <w:b/>
                <w:bCs/>
                <w:color w:val="FFFFFF" w:themeColor="background1"/>
              </w:rPr>
              <w:t>EKONOMIŠKAI NAUDINGIAUSIO PASIŪLYMO VERTINIMO METODIKOJE NURODYTUS KRITERIJUS</w:t>
            </w:r>
          </w:p>
        </w:tc>
      </w:tr>
      <w:tr w:rsidR="001F3675" w:rsidRPr="00C82E8D" w14:paraId="0860F901" w14:textId="77777777" w:rsidTr="000F57B5">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7A74C124" w14:textId="633E71AE" w:rsidR="001F3675" w:rsidRPr="00C82E8D" w:rsidRDefault="001F3675" w:rsidP="000F57B5">
            <w:pPr>
              <w:tabs>
                <w:tab w:val="left" w:pos="567"/>
              </w:tabs>
              <w:spacing w:before="60" w:after="60" w:line="256" w:lineRule="auto"/>
              <w:jc w:val="center"/>
              <w:rPr>
                <w:rFonts w:ascii="Calibri" w:eastAsia="Times New Roman" w:hAnsi="Calibri" w:cs="Calibri"/>
                <w:b/>
                <w:bCs/>
                <w:color w:val="FFFFFF" w:themeColor="background1"/>
              </w:rPr>
            </w:pPr>
            <w:r w:rsidRPr="001F3675">
              <w:rPr>
                <w:rFonts w:ascii="Calibri" w:eastAsia="Times New Roman" w:hAnsi="Calibri" w:cs="Calibri"/>
                <w:b/>
                <w:bCs/>
                <w:iCs/>
                <w:color w:val="FFFFFF" w:themeColor="background1"/>
              </w:rPr>
              <w:t>Antras kriterijus (B) – darbų, nurodytų Techninės specifikacijos 4.2.1. punkte, įvykdymo terminas (darbo dienomis)</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6C227371" w14:textId="77777777" w:rsidR="001F3675" w:rsidRPr="00C82E8D" w:rsidRDefault="001F3675" w:rsidP="000F57B5">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00B3AF84" w14:textId="77777777" w:rsidR="001F3675" w:rsidRPr="00C82E8D" w:rsidRDefault="001F3675" w:rsidP="000F57B5">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koks terminas siūlomas  - </w:t>
            </w:r>
            <w:sdt>
              <w:sdtPr>
                <w:rPr>
                  <w:rFonts w:ascii="Calibri" w:eastAsia="Times New Roman" w:hAnsi="Calibri" w:cs="Calibri"/>
                  <w:b/>
                  <w:bCs/>
                  <w:color w:val="FFFFFF" w:themeColor="background1"/>
                </w:rPr>
                <w:id w:val="-253355547"/>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1F3675" w:rsidRPr="00C82E8D" w14:paraId="10A73B27" w14:textId="77777777" w:rsidTr="000F57B5">
        <w:tc>
          <w:tcPr>
            <w:tcW w:w="5524" w:type="dxa"/>
            <w:tcBorders>
              <w:top w:val="single" w:sz="4" w:space="0" w:color="auto"/>
              <w:left w:val="single" w:sz="4" w:space="0" w:color="auto"/>
              <w:bottom w:val="single" w:sz="4" w:space="0" w:color="auto"/>
              <w:right w:val="single" w:sz="4" w:space="0" w:color="auto"/>
            </w:tcBorders>
          </w:tcPr>
          <w:p w14:paraId="0B3D48A0" w14:textId="5F053529" w:rsidR="001F3675" w:rsidRPr="00A56F42" w:rsidRDefault="001F3675" w:rsidP="001F3675">
            <w:pPr>
              <w:tabs>
                <w:tab w:val="left" w:pos="567"/>
              </w:tabs>
              <w:spacing w:before="60" w:after="60" w:line="256" w:lineRule="auto"/>
              <w:jc w:val="center"/>
              <w:rPr>
                <w:rFonts w:ascii="Calibri" w:eastAsia="Times New Roman" w:hAnsi="Calibri" w:cs="Calibri"/>
              </w:rPr>
            </w:pPr>
            <w:r w:rsidRPr="00DC4901">
              <w:rPr>
                <w:rFonts w:eastAsia="Times New Roman" w:cs="Calibri"/>
                <w:iCs/>
              </w:rPr>
              <w:t>Siūlomas darbų, nurodytų Techninės specifikacijos 4.2.</w:t>
            </w:r>
            <w:r>
              <w:rPr>
                <w:rFonts w:eastAsia="Times New Roman" w:cs="Calibri"/>
                <w:iCs/>
              </w:rPr>
              <w:t>1.</w:t>
            </w:r>
            <w:r w:rsidRPr="00DC4901">
              <w:rPr>
                <w:rFonts w:eastAsia="Times New Roman" w:cs="Calibri"/>
                <w:iCs/>
              </w:rPr>
              <w:t xml:space="preserve"> punkte, įvykdymo terminas </w:t>
            </w:r>
            <w:r>
              <w:rPr>
                <w:rFonts w:eastAsia="Times New Roman" w:cs="Calibri"/>
                <w:iCs/>
              </w:rPr>
              <w:t>6 mėn.</w:t>
            </w:r>
            <w:r w:rsidRPr="00D34DD5">
              <w:rPr>
                <w:rFonts w:eastAsia="Times New Roman" w:cs="Calibri"/>
                <w:iCs/>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4917D603" w14:textId="5877B6B3" w:rsidR="001F3675" w:rsidRPr="00A56F42" w:rsidRDefault="001F3675" w:rsidP="001F3675">
            <w:pPr>
              <w:tabs>
                <w:tab w:val="left" w:pos="567"/>
              </w:tabs>
              <w:spacing w:before="60" w:after="60" w:line="256" w:lineRule="auto"/>
              <w:jc w:val="center"/>
              <w:rPr>
                <w:rFonts w:ascii="Calibri" w:eastAsia="Times New Roman" w:hAnsi="Calibri" w:cs="Calibri"/>
              </w:rPr>
            </w:pPr>
            <w:r>
              <w:rPr>
                <w:rFonts w:eastAsia="Times New Roman" w:cs="Calibri"/>
                <w:iCs/>
              </w:rPr>
              <w:t>3</w:t>
            </w:r>
          </w:p>
        </w:tc>
        <w:tc>
          <w:tcPr>
            <w:tcW w:w="2126" w:type="dxa"/>
            <w:tcBorders>
              <w:top w:val="single" w:sz="4" w:space="0" w:color="auto"/>
              <w:left w:val="single" w:sz="4" w:space="0" w:color="auto"/>
              <w:bottom w:val="single" w:sz="4" w:space="0" w:color="auto"/>
              <w:right w:val="single" w:sz="4" w:space="0" w:color="auto"/>
            </w:tcBorders>
            <w:hideMark/>
          </w:tcPr>
          <w:p w14:paraId="327A15E8" w14:textId="77777777" w:rsidR="001F3675" w:rsidRPr="00C82E8D" w:rsidRDefault="00000000" w:rsidP="001F3675">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1F3675">
                  <w:rPr>
                    <w:rFonts w:ascii="MS Gothic" w:eastAsia="MS Gothic" w:hAnsi="MS Gothic" w:cs="Calibri" w:hint="eastAsia"/>
                    <w:bCs/>
                    <w:sz w:val="20"/>
                    <w:szCs w:val="20"/>
                  </w:rPr>
                  <w:t>☐</w:t>
                </w:r>
              </w:sdtContent>
            </w:sdt>
          </w:p>
        </w:tc>
      </w:tr>
      <w:tr w:rsidR="001F3675" w:rsidRPr="00C82E8D" w14:paraId="7F57B972" w14:textId="77777777" w:rsidTr="000F57B5">
        <w:tc>
          <w:tcPr>
            <w:tcW w:w="5524" w:type="dxa"/>
            <w:tcBorders>
              <w:top w:val="single" w:sz="4" w:space="0" w:color="auto"/>
              <w:left w:val="single" w:sz="4" w:space="0" w:color="auto"/>
              <w:bottom w:val="single" w:sz="4" w:space="0" w:color="auto"/>
              <w:right w:val="single" w:sz="4" w:space="0" w:color="auto"/>
            </w:tcBorders>
          </w:tcPr>
          <w:p w14:paraId="7A9500C9" w14:textId="65D547E6" w:rsidR="001F3675" w:rsidRPr="00A56F42" w:rsidRDefault="001F3675" w:rsidP="001F3675">
            <w:pPr>
              <w:tabs>
                <w:tab w:val="left" w:pos="567"/>
              </w:tabs>
              <w:spacing w:before="60" w:after="60" w:line="256" w:lineRule="auto"/>
              <w:jc w:val="center"/>
              <w:rPr>
                <w:rFonts w:ascii="Calibri" w:eastAsia="Times New Roman" w:hAnsi="Calibri" w:cs="Calibri"/>
              </w:rPr>
            </w:pPr>
            <w:r w:rsidRPr="00DC4901">
              <w:rPr>
                <w:rFonts w:eastAsia="Times New Roman" w:cs="Calibri"/>
                <w:iCs/>
              </w:rPr>
              <w:t>Siūlomas darbų, nurodytų Techninės specifikacijos 4.2.</w:t>
            </w:r>
            <w:r>
              <w:rPr>
                <w:rFonts w:eastAsia="Times New Roman" w:cs="Calibri"/>
                <w:iCs/>
              </w:rPr>
              <w:t>1.</w:t>
            </w:r>
            <w:r w:rsidRPr="00DC4901">
              <w:rPr>
                <w:rFonts w:eastAsia="Times New Roman" w:cs="Calibri"/>
                <w:iCs/>
              </w:rPr>
              <w:t xml:space="preserve"> punkte, įvykdymo terminas </w:t>
            </w:r>
            <w:r>
              <w:rPr>
                <w:rFonts w:eastAsia="Times New Roman" w:cs="Calibri"/>
                <w:iCs/>
              </w:rPr>
              <w:t>5 mėn.</w:t>
            </w:r>
          </w:p>
        </w:tc>
        <w:tc>
          <w:tcPr>
            <w:tcW w:w="1984" w:type="dxa"/>
            <w:tcBorders>
              <w:top w:val="single" w:sz="4" w:space="0" w:color="auto"/>
              <w:left w:val="single" w:sz="4" w:space="0" w:color="auto"/>
              <w:bottom w:val="single" w:sz="4" w:space="0" w:color="auto"/>
              <w:right w:val="single" w:sz="4" w:space="0" w:color="auto"/>
            </w:tcBorders>
            <w:vAlign w:val="center"/>
          </w:tcPr>
          <w:p w14:paraId="414C1302" w14:textId="03A8DA88" w:rsidR="001F3675" w:rsidRPr="00A56F42" w:rsidRDefault="001F3675" w:rsidP="001F3675">
            <w:pPr>
              <w:tabs>
                <w:tab w:val="left" w:pos="567"/>
              </w:tabs>
              <w:spacing w:before="60" w:after="60" w:line="256" w:lineRule="auto"/>
              <w:jc w:val="center"/>
              <w:rPr>
                <w:rFonts w:ascii="Calibri" w:eastAsia="Times New Roman" w:hAnsi="Calibri" w:cs="Calibri"/>
              </w:rPr>
            </w:pPr>
            <w:r>
              <w:rPr>
                <w:rFonts w:eastAsia="Times New Roman" w:cs="Calibri"/>
                <w:iCs/>
              </w:rPr>
              <w:t>6</w:t>
            </w:r>
          </w:p>
        </w:tc>
        <w:tc>
          <w:tcPr>
            <w:tcW w:w="2126" w:type="dxa"/>
            <w:tcBorders>
              <w:top w:val="single" w:sz="4" w:space="0" w:color="auto"/>
              <w:left w:val="single" w:sz="4" w:space="0" w:color="auto"/>
              <w:bottom w:val="single" w:sz="4" w:space="0" w:color="auto"/>
              <w:right w:val="single" w:sz="4" w:space="0" w:color="auto"/>
            </w:tcBorders>
            <w:hideMark/>
          </w:tcPr>
          <w:p w14:paraId="1E821476" w14:textId="77777777" w:rsidR="001F3675" w:rsidRPr="00C82E8D" w:rsidRDefault="00000000" w:rsidP="001F3675">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1F3675" w:rsidRPr="00C82E8D">
                  <w:rPr>
                    <w:rFonts w:ascii="Segoe UI Symbol" w:eastAsia="Times New Roman" w:hAnsi="Segoe UI Symbol" w:cs="Segoe UI Symbol"/>
                    <w:bCs/>
                    <w:sz w:val="20"/>
                    <w:szCs w:val="20"/>
                  </w:rPr>
                  <w:t>☐</w:t>
                </w:r>
              </w:sdtContent>
            </w:sdt>
          </w:p>
        </w:tc>
      </w:tr>
      <w:tr w:rsidR="001F3675" w:rsidRPr="00C82E8D" w14:paraId="1A4D7587" w14:textId="77777777" w:rsidTr="000F57B5">
        <w:tc>
          <w:tcPr>
            <w:tcW w:w="5524" w:type="dxa"/>
            <w:tcBorders>
              <w:top w:val="single" w:sz="4" w:space="0" w:color="auto"/>
              <w:left w:val="single" w:sz="4" w:space="0" w:color="auto"/>
              <w:bottom w:val="single" w:sz="4" w:space="0" w:color="auto"/>
              <w:right w:val="single" w:sz="4" w:space="0" w:color="auto"/>
            </w:tcBorders>
          </w:tcPr>
          <w:p w14:paraId="63724EA9" w14:textId="423432DF" w:rsidR="001F3675" w:rsidRPr="00A56F42" w:rsidRDefault="001F3675" w:rsidP="001F3675">
            <w:pPr>
              <w:tabs>
                <w:tab w:val="left" w:pos="567"/>
              </w:tabs>
              <w:spacing w:before="60" w:after="60" w:line="256" w:lineRule="auto"/>
              <w:jc w:val="center"/>
              <w:rPr>
                <w:rFonts w:ascii="Calibri" w:eastAsia="Times New Roman" w:hAnsi="Calibri" w:cs="Calibri"/>
              </w:rPr>
            </w:pPr>
            <w:r w:rsidRPr="00DC4901">
              <w:rPr>
                <w:rFonts w:eastAsia="Times New Roman" w:cs="Calibri"/>
                <w:iCs/>
              </w:rPr>
              <w:lastRenderedPageBreak/>
              <w:t>Siūlomas darbų, nurodytų Techninės specifikacijos 4.2.</w:t>
            </w:r>
            <w:r>
              <w:rPr>
                <w:rFonts w:eastAsia="Times New Roman" w:cs="Calibri"/>
                <w:iCs/>
              </w:rPr>
              <w:t>1.</w:t>
            </w:r>
            <w:r w:rsidRPr="00DC4901">
              <w:rPr>
                <w:rFonts w:eastAsia="Times New Roman" w:cs="Calibri"/>
                <w:iCs/>
              </w:rPr>
              <w:t xml:space="preserve"> punkte, įvykdymo terminas </w:t>
            </w:r>
            <w:r>
              <w:rPr>
                <w:rFonts w:eastAsia="Times New Roman" w:cs="Calibri"/>
                <w:iCs/>
              </w:rPr>
              <w:t>4 mėn.</w:t>
            </w:r>
          </w:p>
        </w:tc>
        <w:tc>
          <w:tcPr>
            <w:tcW w:w="1984" w:type="dxa"/>
            <w:tcBorders>
              <w:top w:val="single" w:sz="4" w:space="0" w:color="auto"/>
              <w:left w:val="single" w:sz="4" w:space="0" w:color="auto"/>
              <w:bottom w:val="single" w:sz="4" w:space="0" w:color="auto"/>
              <w:right w:val="single" w:sz="4" w:space="0" w:color="auto"/>
            </w:tcBorders>
            <w:vAlign w:val="center"/>
          </w:tcPr>
          <w:p w14:paraId="33409A2A" w14:textId="7FD43D4A" w:rsidR="001F3675" w:rsidRPr="00A56F42" w:rsidRDefault="001F3675" w:rsidP="001F3675">
            <w:pPr>
              <w:tabs>
                <w:tab w:val="left" w:pos="567"/>
              </w:tabs>
              <w:spacing w:before="60" w:after="60" w:line="256" w:lineRule="auto"/>
              <w:jc w:val="center"/>
              <w:rPr>
                <w:rFonts w:ascii="Calibri" w:eastAsia="Times New Roman" w:hAnsi="Calibri" w:cs="Calibri"/>
              </w:rPr>
            </w:pPr>
            <w:r>
              <w:rPr>
                <w:rFonts w:eastAsia="Times New Roman" w:cs="Calibri"/>
                <w:iCs/>
              </w:rPr>
              <w:t>9</w:t>
            </w:r>
          </w:p>
        </w:tc>
        <w:tc>
          <w:tcPr>
            <w:tcW w:w="2126" w:type="dxa"/>
            <w:tcBorders>
              <w:top w:val="single" w:sz="4" w:space="0" w:color="auto"/>
              <w:left w:val="single" w:sz="4" w:space="0" w:color="auto"/>
              <w:bottom w:val="single" w:sz="4" w:space="0" w:color="auto"/>
              <w:right w:val="single" w:sz="4" w:space="0" w:color="auto"/>
            </w:tcBorders>
            <w:hideMark/>
          </w:tcPr>
          <w:p w14:paraId="5066FEE5" w14:textId="77777777" w:rsidR="001F3675" w:rsidRPr="00C82E8D" w:rsidRDefault="00000000" w:rsidP="001F3675">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1F3675" w:rsidRPr="00C82E8D">
                  <w:rPr>
                    <w:rFonts w:ascii="Segoe UI Symbol" w:eastAsia="Times New Roman" w:hAnsi="Segoe UI Symbol" w:cs="Segoe UI Symbol"/>
                    <w:bCs/>
                    <w:sz w:val="20"/>
                    <w:szCs w:val="20"/>
                  </w:rPr>
                  <w:t>☐</w:t>
                </w:r>
              </w:sdtContent>
            </w:sdt>
          </w:p>
        </w:tc>
      </w:tr>
    </w:tbl>
    <w:p w14:paraId="704C3750" w14:textId="77777777" w:rsidR="001F3675" w:rsidRDefault="001F3675" w:rsidP="00F25AF2">
      <w:pPr>
        <w:shd w:val="clear" w:color="auto" w:fill="FFFFFF" w:themeFill="background1"/>
        <w:spacing w:after="0" w:line="240" w:lineRule="auto"/>
        <w:ind w:right="424"/>
        <w:jc w:val="both"/>
        <w:rPr>
          <w:rFonts w:eastAsiaTheme="minorEastAsia"/>
          <w:color w:val="FFFFFF" w:themeColor="background1"/>
        </w:rPr>
      </w:pPr>
    </w:p>
    <w:p w14:paraId="04D2A125" w14:textId="77777777" w:rsidR="00FE5F42" w:rsidRDefault="00FE5F42" w:rsidP="55B7F167">
      <w:pPr>
        <w:spacing w:after="0" w:line="240" w:lineRule="auto"/>
        <w:rPr>
          <w:rFonts w:eastAsiaTheme="minorEastAsia"/>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5"/>
        <w:gridCol w:w="5490"/>
      </w:tblGrid>
      <w:tr w:rsidR="0093481A" w:rsidRPr="0093481A" w14:paraId="4BA508F9" w14:textId="77777777" w:rsidTr="0093481A">
        <w:trPr>
          <w:trHeight w:val="285"/>
        </w:trPr>
        <w:tc>
          <w:tcPr>
            <w:tcW w:w="9615" w:type="dxa"/>
            <w:gridSpan w:val="2"/>
            <w:tcBorders>
              <w:top w:val="single" w:sz="6" w:space="0" w:color="auto"/>
              <w:left w:val="single" w:sz="6" w:space="0" w:color="auto"/>
              <w:bottom w:val="single" w:sz="6" w:space="0" w:color="auto"/>
              <w:right w:val="single" w:sz="6" w:space="0" w:color="auto"/>
            </w:tcBorders>
            <w:shd w:val="clear" w:color="auto" w:fill="1AB3E2"/>
            <w:vAlign w:val="center"/>
            <w:hideMark/>
          </w:tcPr>
          <w:p w14:paraId="2350ABA0" w14:textId="0BC02106" w:rsidR="0093481A" w:rsidRPr="0093481A" w:rsidRDefault="001F3675" w:rsidP="0093481A">
            <w:pPr>
              <w:spacing w:after="0" w:line="240" w:lineRule="auto"/>
              <w:ind w:left="360"/>
              <w:jc w:val="center"/>
              <w:textAlignment w:val="baseline"/>
              <w:rPr>
                <w:rFonts w:ascii="Calibri" w:eastAsia="Times New Roman" w:hAnsi="Calibri" w:cs="Calibri"/>
                <w:lang w:eastAsia="lt-LT"/>
              </w:rPr>
            </w:pPr>
            <w:r>
              <w:rPr>
                <w:rFonts w:ascii="Calibri" w:eastAsia="Times New Roman" w:hAnsi="Calibri" w:cs="Calibri"/>
                <w:b/>
                <w:bCs/>
                <w:color w:val="FFFFFF"/>
                <w:lang w:eastAsia="lt-LT"/>
              </w:rPr>
              <w:t>5</w:t>
            </w:r>
            <w:r w:rsidR="0093481A">
              <w:rPr>
                <w:rFonts w:ascii="Calibri" w:eastAsia="Times New Roman" w:hAnsi="Calibri" w:cs="Calibri"/>
                <w:b/>
                <w:bCs/>
                <w:color w:val="FFFFFF"/>
                <w:lang w:eastAsia="lt-LT"/>
              </w:rPr>
              <w:t xml:space="preserve">. </w:t>
            </w:r>
            <w:r w:rsidR="0093481A" w:rsidRPr="0093481A">
              <w:rPr>
                <w:rFonts w:ascii="Calibri" w:eastAsia="Times New Roman" w:hAnsi="Calibri" w:cs="Calibri"/>
                <w:b/>
                <w:bCs/>
                <w:color w:val="FFFFFF"/>
                <w:lang w:eastAsia="lt-LT"/>
              </w:rPr>
              <w:t>INFORMACIJA APIE SIŪLOMAS PASLAUGAS/PREKES</w:t>
            </w:r>
            <w:r w:rsidR="0093481A" w:rsidRPr="0093481A">
              <w:rPr>
                <w:rFonts w:ascii="Calibri" w:eastAsia="Times New Roman" w:hAnsi="Calibri" w:cs="Calibri"/>
                <w:color w:val="FFFFFF"/>
                <w:lang w:eastAsia="lt-LT"/>
              </w:rPr>
              <w:t> </w:t>
            </w:r>
          </w:p>
          <w:p w14:paraId="68D4ED6B"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color w:val="FFFFFF"/>
                <w:lang w:eastAsia="lt-LT"/>
              </w:rPr>
              <w:t> </w:t>
            </w:r>
          </w:p>
        </w:tc>
      </w:tr>
      <w:tr w:rsidR="0093481A" w:rsidRPr="0093481A" w14:paraId="7BD1CA0B" w14:textId="77777777" w:rsidTr="0093481A">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15560FE7"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b/>
                <w:bCs/>
                <w:color w:val="FFFFFF"/>
                <w:lang w:eastAsia="lt-LT"/>
              </w:rPr>
              <w:t>Paslaugos pavadinimas</w:t>
            </w:r>
            <w:r w:rsidRPr="0093481A">
              <w:rPr>
                <w:rFonts w:ascii="Calibri" w:eastAsia="Times New Roman" w:hAnsi="Calibri" w:cs="Calibri"/>
                <w:color w:val="FFFFFF"/>
                <w:lang w:eastAsia="lt-LT"/>
              </w:rPr>
              <w:t>  </w:t>
            </w:r>
          </w:p>
        </w:tc>
        <w:tc>
          <w:tcPr>
            <w:tcW w:w="5490"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21ACC36C"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b/>
                <w:bCs/>
                <w:color w:val="FFFFFF"/>
                <w:lang w:eastAsia="lt-LT"/>
              </w:rPr>
              <w:t>Valstybė iš kurios bus teikiamos paslaugos</w:t>
            </w:r>
            <w:r w:rsidRPr="0093481A">
              <w:rPr>
                <w:rFonts w:ascii="Calibri" w:eastAsia="Times New Roman" w:hAnsi="Calibri" w:cs="Calibri"/>
                <w:color w:val="FFFFFF"/>
                <w:lang w:eastAsia="lt-LT"/>
              </w:rPr>
              <w:t>  </w:t>
            </w:r>
          </w:p>
        </w:tc>
      </w:tr>
      <w:tr w:rsidR="0093481A" w:rsidRPr="009C6983" w14:paraId="025A585D" w14:textId="77777777" w:rsidTr="0093481A">
        <w:trPr>
          <w:trHeight w:val="285"/>
        </w:trPr>
        <w:tc>
          <w:tcPr>
            <w:tcW w:w="4125" w:type="dxa"/>
            <w:tcBorders>
              <w:top w:val="single" w:sz="6" w:space="0" w:color="auto"/>
              <w:left w:val="single" w:sz="6" w:space="0" w:color="auto"/>
              <w:bottom w:val="single" w:sz="6" w:space="0" w:color="auto"/>
              <w:right w:val="single" w:sz="6" w:space="0" w:color="auto"/>
            </w:tcBorders>
            <w:hideMark/>
          </w:tcPr>
          <w:p w14:paraId="3A40F099" w14:textId="7AA6A2A0" w:rsidR="0093481A" w:rsidRPr="009C6983" w:rsidRDefault="0093481A" w:rsidP="0093481A">
            <w:pPr>
              <w:spacing w:after="0" w:line="240" w:lineRule="auto"/>
              <w:textAlignment w:val="baseline"/>
              <w:rPr>
                <w:rFonts w:eastAsia="Times New Roman" w:cstheme="minorHAnsi"/>
                <w:lang w:eastAsia="lt-LT"/>
              </w:rPr>
            </w:pPr>
            <w:r w:rsidRPr="009C6983">
              <w:rPr>
                <w:rFonts w:eastAsia="Times New Roman" w:cstheme="minorHAnsi"/>
                <w:lang w:eastAsia="lt-LT"/>
              </w:rPr>
              <w:t>Programavimo paslaugos</w:t>
            </w:r>
          </w:p>
        </w:tc>
        <w:tc>
          <w:tcPr>
            <w:tcW w:w="5490" w:type="dxa"/>
            <w:tcBorders>
              <w:top w:val="single" w:sz="6" w:space="0" w:color="auto"/>
              <w:left w:val="single" w:sz="6" w:space="0" w:color="auto"/>
              <w:bottom w:val="single" w:sz="6" w:space="0" w:color="auto"/>
              <w:right w:val="single" w:sz="6" w:space="0" w:color="auto"/>
            </w:tcBorders>
            <w:vAlign w:val="center"/>
            <w:hideMark/>
          </w:tcPr>
          <w:p w14:paraId="685AE6EF" w14:textId="77777777" w:rsidR="0093481A" w:rsidRPr="009C6983" w:rsidRDefault="0093481A" w:rsidP="0093481A">
            <w:pPr>
              <w:spacing w:after="0" w:line="240" w:lineRule="auto"/>
              <w:textAlignment w:val="baseline"/>
              <w:rPr>
                <w:rFonts w:ascii="Segoe UI" w:eastAsia="Times New Roman" w:hAnsi="Segoe UI" w:cs="Segoe UI"/>
                <w:sz w:val="18"/>
                <w:szCs w:val="18"/>
                <w:lang w:eastAsia="lt-LT"/>
              </w:rPr>
            </w:pPr>
            <w:r w:rsidRPr="009C6983">
              <w:rPr>
                <w:rFonts w:ascii="Calibri" w:eastAsia="Times New Roman" w:hAnsi="Calibri" w:cs="Calibri"/>
                <w:lang w:eastAsia="lt-LT"/>
              </w:rPr>
              <w:t>  </w:t>
            </w:r>
          </w:p>
        </w:tc>
      </w:tr>
    </w:tbl>
    <w:p w14:paraId="6D6E141A" w14:textId="77777777" w:rsidR="0093481A" w:rsidRPr="009C6983" w:rsidRDefault="0093481A" w:rsidP="55B7F167">
      <w:pPr>
        <w:spacing w:after="0" w:line="240" w:lineRule="auto"/>
        <w:rPr>
          <w:rFonts w:eastAsiaTheme="minorEastAsia"/>
        </w:rPr>
      </w:pPr>
    </w:p>
    <w:p w14:paraId="01BBF3A5" w14:textId="26CD2423" w:rsidR="00FE5F42" w:rsidRPr="009C6983" w:rsidRDefault="00A22FD3" w:rsidP="0060648E">
      <w:pPr>
        <w:spacing w:after="0" w:line="240" w:lineRule="auto"/>
        <w:jc w:val="both"/>
        <w:rPr>
          <w:rFonts w:eastAsiaTheme="minorEastAsia"/>
        </w:rPr>
      </w:pPr>
      <w:r w:rsidRPr="009C6983">
        <w:rPr>
          <w:rFonts w:eastAsiaTheme="minorEastAsia"/>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LR viešųjų pirkimų įstatyme, LR  nacionaliniam saugumui užtikrinti svarbių objektų apsaugos įstatyme, LR tarptautinių sankcijų įstatyme ir kituose Europos Sąjungos, LR ir tarptautiniuose teisės aktuose.</w:t>
      </w:r>
    </w:p>
    <w:p w14:paraId="125E9D4C" w14:textId="5ED90BE9" w:rsidR="002057B9" w:rsidRDefault="002057B9" w:rsidP="0060648E">
      <w:pPr>
        <w:spacing w:after="0" w:line="240" w:lineRule="auto"/>
        <w:jc w:val="both"/>
        <w:rPr>
          <w:rFonts w:eastAsiaTheme="minorEastAsia"/>
        </w:rPr>
      </w:pPr>
      <w:r w:rsidRPr="009C6983">
        <w:rPr>
          <w:rFonts w:eastAsiaTheme="minorEastAsia"/>
        </w:rPr>
        <w:t xml:space="preserve">Pagal VPĮ 37 str. 9 d./PĮ 50 str. 9 d. </w:t>
      </w:r>
      <w:r w:rsidR="0060648E" w:rsidRPr="009C6983">
        <w:rPr>
          <w:rFonts w:eastAsiaTheme="minorEastAsia"/>
        </w:rPr>
        <w:t>mano</w:t>
      </w:r>
      <w:r w:rsidRPr="009C6983">
        <w:rPr>
          <w:rFonts w:eastAsiaTheme="minorEastAsia"/>
        </w:rPr>
        <w:t xml:space="preserve"> siūlomos prekės ar paslaugos, kurių kodai nurodyti VPĮ 92 straipsnio 13 dalyje numatytame sąraše, nekel</w:t>
      </w:r>
      <w:r w:rsidR="0060648E" w:rsidRPr="009C6983">
        <w:rPr>
          <w:rFonts w:eastAsiaTheme="minorEastAsia"/>
        </w:rPr>
        <w:t xml:space="preserve">s </w:t>
      </w:r>
      <w:r w:rsidRPr="009C6983">
        <w:rPr>
          <w:rFonts w:eastAsiaTheme="minorEastAsia"/>
        </w:rPr>
        <w:t>grėsmės nacionaliniam saugumui.</w:t>
      </w:r>
      <w:r w:rsidRPr="00122D36">
        <w:rPr>
          <w:rFonts w:eastAsiaTheme="minorEastAsia"/>
        </w:rPr>
        <w:t xml:space="preserve"> </w:t>
      </w:r>
    </w:p>
    <w:p w14:paraId="73E1B1F5" w14:textId="77777777" w:rsidR="0060648E" w:rsidRPr="00122D36" w:rsidRDefault="0060648E" w:rsidP="002057B9">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2403A837" w:rsidR="00086245" w:rsidRPr="00F25AF2" w:rsidRDefault="001F3675"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Puslapioinaosnuoroda"/>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BD01DE" w:rsidRDefault="13D92C98" w:rsidP="55B7F167">
            <w:pPr>
              <w:spacing w:after="0" w:line="240" w:lineRule="auto"/>
              <w:jc w:val="both"/>
              <w:rPr>
                <w:rFonts w:eastAsiaTheme="minorEastAsia"/>
                <w:highlight w:val="yellow"/>
              </w:rPr>
            </w:pPr>
            <w:r w:rsidRPr="00C17C00">
              <w:rPr>
                <w:rFonts w:eastAsiaTheme="minorEastAsia"/>
              </w:rPr>
              <w:t>Dokumentai, įrodantys, kad per visą sutarties vykdymo laikotarpį ūkio subjekto</w:t>
            </w:r>
            <w:r w:rsidR="409FE4FD" w:rsidRPr="00C17C00">
              <w:rPr>
                <w:rFonts w:eastAsiaTheme="minorEastAsia"/>
              </w:rPr>
              <w:t xml:space="preserve"> (-ų) ir (ar)</w:t>
            </w:r>
            <w:r w:rsidR="7E7AEC60" w:rsidRPr="00C17C00">
              <w:rPr>
                <w:rFonts w:eastAsiaTheme="minorEastAsia"/>
              </w:rPr>
              <w:t xml:space="preserve"> kvazisubtiekėjo</w:t>
            </w:r>
            <w:r w:rsidR="00D7B543" w:rsidRPr="00C17C00">
              <w:rPr>
                <w:rFonts w:eastAsiaTheme="minorEastAsia"/>
              </w:rPr>
              <w:t xml:space="preserve"> (-ų)</w:t>
            </w:r>
            <w:r w:rsidRPr="00C17C00">
              <w:rPr>
                <w:rFonts w:eastAsiaTheme="minorEastAsia"/>
              </w:rPr>
              <w:t>, kurio</w:t>
            </w:r>
            <w:r w:rsidR="7E7AEC60" w:rsidRPr="00C17C00">
              <w:rPr>
                <w:rFonts w:eastAsiaTheme="minorEastAsia"/>
              </w:rPr>
              <w:t xml:space="preserve"> (-ių)</w:t>
            </w:r>
            <w:r w:rsidRPr="00C17C00">
              <w:rPr>
                <w:rFonts w:eastAsiaTheme="minorEastAsia"/>
              </w:rPr>
              <w:t xml:space="preserve"> pajėgumais dalyvis remiasi</w:t>
            </w:r>
            <w:r w:rsidR="70B2B9A3" w:rsidRPr="00C17C00">
              <w:rPr>
                <w:rFonts w:eastAsiaTheme="minorEastAsia"/>
              </w:rPr>
              <w:t xml:space="preserve"> </w:t>
            </w:r>
            <w:r w:rsidRPr="00C17C00">
              <w:rPr>
                <w:rFonts w:eastAsiaTheme="minorEastAsia"/>
              </w:rPr>
              <w:t>ištekliai jam bus prieinami</w:t>
            </w:r>
            <w:r w:rsidR="29C0833A" w:rsidRPr="00C17C00">
              <w:rPr>
                <w:rFonts w:eastAsiaTheme="minorEastAsia"/>
              </w:rPr>
              <w:t xml:space="preserve"> </w:t>
            </w:r>
            <w:r w:rsidR="29C0833A" w:rsidRPr="00C17C00">
              <w:rPr>
                <w:rFonts w:eastAsiaTheme="minorEastAsia"/>
                <w:i/>
                <w:iCs/>
                <w:color w:val="0070C0"/>
              </w:rPr>
              <w:t>(pridedama, jei dalyvis remiasi kitų ūkio subjektų pajėgumais)</w:t>
            </w:r>
            <w:r w:rsidRPr="00C17C00">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lastRenderedPageBreak/>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p w14:paraId="67B2FE6B" w14:textId="77777777" w:rsidR="00C17C00" w:rsidRDefault="00C17C00"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628E8AD5" w:rsidR="081377B1" w:rsidRPr="003117AE" w:rsidRDefault="001F3675"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5C6E4654"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BD01DE">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Puslapioinaosnuoroda"/>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53BBE8C2" w14:textId="2CD44DC3" w:rsidR="00BD4463" w:rsidRPr="00405E3B" w:rsidRDefault="00C53E40" w:rsidP="00C17C00">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8493F0B" w14:textId="77777777" w:rsidR="00C17C00" w:rsidRDefault="00C17C00" w:rsidP="00D10844">
      <w:pPr>
        <w:spacing w:after="0" w:line="240" w:lineRule="auto"/>
        <w:ind w:right="424"/>
        <w:jc w:val="both"/>
        <w:rPr>
          <w:rFonts w:ascii="Calibri" w:eastAsia="Yu Mincho" w:hAnsi="Calibri" w:cs="Arial"/>
          <w:lang w:eastAsia="lt-LT"/>
        </w:rPr>
      </w:pPr>
    </w:p>
    <w:p w14:paraId="1DC538A1" w14:textId="67B7FBF1"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2" w:name="_Hlk216104859"/>
      <w:r w:rsidRPr="00D10844">
        <w:rPr>
          <w:rFonts w:ascii="Calibri" w:eastAsia="Yu Mincho" w:hAnsi="Calibri" w:cs="Arial"/>
          <w:i/>
          <w:iCs/>
          <w:lang w:eastAsia="lt-LT"/>
        </w:rPr>
        <w:t>(jei taikoma).</w:t>
      </w:r>
    </w:p>
    <w:bookmarkEnd w:id="2"/>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DF016" w14:textId="77777777" w:rsidR="00CA6795" w:rsidRDefault="00CA6795" w:rsidP="00D1651E">
      <w:pPr>
        <w:spacing w:after="0" w:line="240" w:lineRule="auto"/>
      </w:pPr>
      <w:r>
        <w:separator/>
      </w:r>
    </w:p>
  </w:endnote>
  <w:endnote w:type="continuationSeparator" w:id="0">
    <w:p w14:paraId="3B9C4C43" w14:textId="77777777" w:rsidR="00CA6795" w:rsidRDefault="00CA6795" w:rsidP="00D1651E">
      <w:pPr>
        <w:spacing w:after="0" w:line="240" w:lineRule="auto"/>
      </w:pPr>
      <w:r>
        <w:continuationSeparator/>
      </w:r>
    </w:p>
  </w:endnote>
  <w:endnote w:type="continuationNotice" w:id="1">
    <w:p w14:paraId="3BF0EED3" w14:textId="77777777" w:rsidR="00CA6795" w:rsidRDefault="00CA6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A4244" w14:textId="77777777" w:rsidR="00CA6795" w:rsidRDefault="00CA6795" w:rsidP="00D1651E">
      <w:pPr>
        <w:spacing w:after="0" w:line="240" w:lineRule="auto"/>
      </w:pPr>
      <w:r>
        <w:separator/>
      </w:r>
    </w:p>
  </w:footnote>
  <w:footnote w:type="continuationSeparator" w:id="0">
    <w:p w14:paraId="6181E856" w14:textId="77777777" w:rsidR="00CA6795" w:rsidRDefault="00CA6795" w:rsidP="00D1651E">
      <w:pPr>
        <w:spacing w:after="0" w:line="240" w:lineRule="auto"/>
      </w:pPr>
      <w:r>
        <w:continuationSeparator/>
      </w:r>
    </w:p>
  </w:footnote>
  <w:footnote w:type="continuationNotice" w:id="1">
    <w:p w14:paraId="56B011ED" w14:textId="77777777" w:rsidR="00CA6795" w:rsidRDefault="00CA6795">
      <w:pPr>
        <w:spacing w:after="0" w:line="240" w:lineRule="auto"/>
      </w:pPr>
    </w:p>
  </w:footnote>
  <w:footnote w:id="2">
    <w:p w14:paraId="58AC32EF" w14:textId="77777777" w:rsidR="00D24779" w:rsidRPr="009D1CEF" w:rsidRDefault="00D24779" w:rsidP="00D24779">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67D5FC85" w14:textId="77777777" w:rsidR="009776FC" w:rsidRPr="00E6230E" w:rsidRDefault="009776FC" w:rsidP="009776FC">
      <w:pPr>
        <w:pStyle w:val="Puslapioinaostekstas"/>
        <w:rPr>
          <w:rFonts w:eastAsia="Times New Roman" w:cstheme="minorHAnsi"/>
        </w:rPr>
      </w:pPr>
      <w:r>
        <w:rPr>
          <w:rStyle w:val="Puslapioinaosnuoroda"/>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Puslapioinaostekstas"/>
        <w:rPr>
          <w:rFonts w:cstheme="minorHAnsi"/>
          <w:sz w:val="16"/>
          <w:szCs w:val="16"/>
        </w:rPr>
      </w:pPr>
      <w:r w:rsidRPr="005D57DA">
        <w:rPr>
          <w:rStyle w:val="Puslapioinaosnuoroda"/>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98D459D"/>
    <w:multiLevelType w:val="multilevel"/>
    <w:tmpl w:val="AB1E43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8"/>
  </w:num>
  <w:num w:numId="2" w16cid:durableId="1384794197">
    <w:abstractNumId w:val="11"/>
  </w:num>
  <w:num w:numId="3" w16cid:durableId="1714113433">
    <w:abstractNumId w:val="2"/>
  </w:num>
  <w:num w:numId="4" w16cid:durableId="1554461751">
    <w:abstractNumId w:val="10"/>
  </w:num>
  <w:num w:numId="5" w16cid:durableId="912009544">
    <w:abstractNumId w:val="0"/>
  </w:num>
  <w:num w:numId="6" w16cid:durableId="1338969045">
    <w:abstractNumId w:val="5"/>
  </w:num>
  <w:num w:numId="7" w16cid:durableId="1245531804">
    <w:abstractNumId w:val="3"/>
  </w:num>
  <w:num w:numId="8" w16cid:durableId="1938440828">
    <w:abstractNumId w:val="12"/>
  </w:num>
  <w:num w:numId="9" w16cid:durableId="2103378855">
    <w:abstractNumId w:val="9"/>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 w:numId="14" w16cid:durableId="12634141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8C2"/>
    <w:rsid w:val="00043D27"/>
    <w:rsid w:val="00044D92"/>
    <w:rsid w:val="00055D16"/>
    <w:rsid w:val="00055EB2"/>
    <w:rsid w:val="000613EC"/>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42CF"/>
    <w:rsid w:val="00094335"/>
    <w:rsid w:val="000A1670"/>
    <w:rsid w:val="000A39F5"/>
    <w:rsid w:val="000A5686"/>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2D36"/>
    <w:rsid w:val="0012516F"/>
    <w:rsid w:val="0012658B"/>
    <w:rsid w:val="0013224F"/>
    <w:rsid w:val="00133504"/>
    <w:rsid w:val="00135CCE"/>
    <w:rsid w:val="00136519"/>
    <w:rsid w:val="00137EEE"/>
    <w:rsid w:val="00140C97"/>
    <w:rsid w:val="00140EEF"/>
    <w:rsid w:val="001412E1"/>
    <w:rsid w:val="00143713"/>
    <w:rsid w:val="001504FB"/>
    <w:rsid w:val="00150CBC"/>
    <w:rsid w:val="00154055"/>
    <w:rsid w:val="00156283"/>
    <w:rsid w:val="001626AC"/>
    <w:rsid w:val="00163EEE"/>
    <w:rsid w:val="00164750"/>
    <w:rsid w:val="00164DAE"/>
    <w:rsid w:val="00170812"/>
    <w:rsid w:val="00170968"/>
    <w:rsid w:val="00171865"/>
    <w:rsid w:val="0017192C"/>
    <w:rsid w:val="001752CB"/>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3B08"/>
    <w:rsid w:val="001A507B"/>
    <w:rsid w:val="001B0966"/>
    <w:rsid w:val="001B3BD3"/>
    <w:rsid w:val="001B5403"/>
    <w:rsid w:val="001C03A6"/>
    <w:rsid w:val="001C08EE"/>
    <w:rsid w:val="001C1804"/>
    <w:rsid w:val="001C24A7"/>
    <w:rsid w:val="001C28A9"/>
    <w:rsid w:val="001C4114"/>
    <w:rsid w:val="001C5D5F"/>
    <w:rsid w:val="001D142C"/>
    <w:rsid w:val="001D2CAC"/>
    <w:rsid w:val="001D31EA"/>
    <w:rsid w:val="001D3DF9"/>
    <w:rsid w:val="001D4F61"/>
    <w:rsid w:val="001D76EE"/>
    <w:rsid w:val="001E0178"/>
    <w:rsid w:val="001E2077"/>
    <w:rsid w:val="001E2D23"/>
    <w:rsid w:val="001E5391"/>
    <w:rsid w:val="001E6517"/>
    <w:rsid w:val="001F128F"/>
    <w:rsid w:val="001F3675"/>
    <w:rsid w:val="001F60B7"/>
    <w:rsid w:val="001F65FB"/>
    <w:rsid w:val="001F666A"/>
    <w:rsid w:val="001F7BE2"/>
    <w:rsid w:val="00201046"/>
    <w:rsid w:val="0020413F"/>
    <w:rsid w:val="002057B9"/>
    <w:rsid w:val="00206F86"/>
    <w:rsid w:val="00207FAD"/>
    <w:rsid w:val="002101E8"/>
    <w:rsid w:val="00213AFB"/>
    <w:rsid w:val="00217461"/>
    <w:rsid w:val="002178FF"/>
    <w:rsid w:val="00220A25"/>
    <w:rsid w:val="00226760"/>
    <w:rsid w:val="00226889"/>
    <w:rsid w:val="002269C4"/>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3C9D"/>
    <w:rsid w:val="00266FBB"/>
    <w:rsid w:val="0027048C"/>
    <w:rsid w:val="00273746"/>
    <w:rsid w:val="002759D5"/>
    <w:rsid w:val="00281A59"/>
    <w:rsid w:val="00284587"/>
    <w:rsid w:val="00284E8E"/>
    <w:rsid w:val="00295926"/>
    <w:rsid w:val="00296607"/>
    <w:rsid w:val="002A2F5B"/>
    <w:rsid w:val="002A3F40"/>
    <w:rsid w:val="002B125A"/>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22FB"/>
    <w:rsid w:val="0035563A"/>
    <w:rsid w:val="003579B0"/>
    <w:rsid w:val="003608DC"/>
    <w:rsid w:val="00361C38"/>
    <w:rsid w:val="003620E2"/>
    <w:rsid w:val="00367037"/>
    <w:rsid w:val="00367894"/>
    <w:rsid w:val="0037263C"/>
    <w:rsid w:val="0037327D"/>
    <w:rsid w:val="003740F0"/>
    <w:rsid w:val="00374E42"/>
    <w:rsid w:val="003755DC"/>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2E28"/>
    <w:rsid w:val="003B3DC8"/>
    <w:rsid w:val="003B4AA1"/>
    <w:rsid w:val="003B56F9"/>
    <w:rsid w:val="003C26A2"/>
    <w:rsid w:val="003C72CD"/>
    <w:rsid w:val="003D03CC"/>
    <w:rsid w:val="003D1567"/>
    <w:rsid w:val="003D1A1D"/>
    <w:rsid w:val="003E21F0"/>
    <w:rsid w:val="003E3706"/>
    <w:rsid w:val="003E3D1F"/>
    <w:rsid w:val="003E3F31"/>
    <w:rsid w:val="003E73C3"/>
    <w:rsid w:val="003F0702"/>
    <w:rsid w:val="003F0B48"/>
    <w:rsid w:val="003F3831"/>
    <w:rsid w:val="003F408D"/>
    <w:rsid w:val="003F6B9E"/>
    <w:rsid w:val="003F78CF"/>
    <w:rsid w:val="00400B1E"/>
    <w:rsid w:val="0040328D"/>
    <w:rsid w:val="00404194"/>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272D3"/>
    <w:rsid w:val="0043268E"/>
    <w:rsid w:val="00434D78"/>
    <w:rsid w:val="004375ED"/>
    <w:rsid w:val="00437FD3"/>
    <w:rsid w:val="004400C1"/>
    <w:rsid w:val="00444F6C"/>
    <w:rsid w:val="00450922"/>
    <w:rsid w:val="00453B59"/>
    <w:rsid w:val="004542B9"/>
    <w:rsid w:val="00456BB4"/>
    <w:rsid w:val="0046122A"/>
    <w:rsid w:val="00462727"/>
    <w:rsid w:val="00463698"/>
    <w:rsid w:val="00466ACF"/>
    <w:rsid w:val="00467C59"/>
    <w:rsid w:val="00474E3F"/>
    <w:rsid w:val="004766B0"/>
    <w:rsid w:val="004824EA"/>
    <w:rsid w:val="00485F05"/>
    <w:rsid w:val="00496157"/>
    <w:rsid w:val="004A2AF8"/>
    <w:rsid w:val="004A512F"/>
    <w:rsid w:val="004A616F"/>
    <w:rsid w:val="004A6471"/>
    <w:rsid w:val="004A7819"/>
    <w:rsid w:val="004B0CDD"/>
    <w:rsid w:val="004B157D"/>
    <w:rsid w:val="004B208F"/>
    <w:rsid w:val="004B4CED"/>
    <w:rsid w:val="004B65E4"/>
    <w:rsid w:val="004C0800"/>
    <w:rsid w:val="004C19CE"/>
    <w:rsid w:val="004C6316"/>
    <w:rsid w:val="004D2A8A"/>
    <w:rsid w:val="004D5D3D"/>
    <w:rsid w:val="004D6E69"/>
    <w:rsid w:val="004E1F29"/>
    <w:rsid w:val="004E3B2A"/>
    <w:rsid w:val="004E63E5"/>
    <w:rsid w:val="004E6905"/>
    <w:rsid w:val="004E71D9"/>
    <w:rsid w:val="004E79C3"/>
    <w:rsid w:val="004F21D5"/>
    <w:rsid w:val="004F2F29"/>
    <w:rsid w:val="004F4B52"/>
    <w:rsid w:val="0050288E"/>
    <w:rsid w:val="00503599"/>
    <w:rsid w:val="00503CC4"/>
    <w:rsid w:val="005040FA"/>
    <w:rsid w:val="005041CF"/>
    <w:rsid w:val="005050AB"/>
    <w:rsid w:val="005058AC"/>
    <w:rsid w:val="0050645C"/>
    <w:rsid w:val="00507960"/>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546"/>
    <w:rsid w:val="005B4E60"/>
    <w:rsid w:val="005B52B4"/>
    <w:rsid w:val="005C423F"/>
    <w:rsid w:val="005D1741"/>
    <w:rsid w:val="005D57DA"/>
    <w:rsid w:val="005E11E4"/>
    <w:rsid w:val="005E48BF"/>
    <w:rsid w:val="005E5168"/>
    <w:rsid w:val="005E51B0"/>
    <w:rsid w:val="005E75E0"/>
    <w:rsid w:val="005EE06E"/>
    <w:rsid w:val="005F0FC0"/>
    <w:rsid w:val="005F1D7D"/>
    <w:rsid w:val="005F209D"/>
    <w:rsid w:val="005F3DD0"/>
    <w:rsid w:val="00600A74"/>
    <w:rsid w:val="00604D24"/>
    <w:rsid w:val="00605997"/>
    <w:rsid w:val="0060648E"/>
    <w:rsid w:val="00607660"/>
    <w:rsid w:val="00611C2A"/>
    <w:rsid w:val="00613A2A"/>
    <w:rsid w:val="006206C2"/>
    <w:rsid w:val="006217C0"/>
    <w:rsid w:val="006222FE"/>
    <w:rsid w:val="006228C0"/>
    <w:rsid w:val="0062477F"/>
    <w:rsid w:val="00624D95"/>
    <w:rsid w:val="00627E09"/>
    <w:rsid w:val="006369FA"/>
    <w:rsid w:val="0064525B"/>
    <w:rsid w:val="00645C01"/>
    <w:rsid w:val="006465CB"/>
    <w:rsid w:val="00647C1E"/>
    <w:rsid w:val="00652EB0"/>
    <w:rsid w:val="00653FDC"/>
    <w:rsid w:val="006600C0"/>
    <w:rsid w:val="00661FBD"/>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14F4"/>
    <w:rsid w:val="006D4561"/>
    <w:rsid w:val="006D66A6"/>
    <w:rsid w:val="006D6774"/>
    <w:rsid w:val="006D7254"/>
    <w:rsid w:val="006D7D68"/>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6E7C"/>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557E"/>
    <w:rsid w:val="0078680A"/>
    <w:rsid w:val="00791D19"/>
    <w:rsid w:val="00792A57"/>
    <w:rsid w:val="00792CD1"/>
    <w:rsid w:val="00792FF1"/>
    <w:rsid w:val="0079545A"/>
    <w:rsid w:val="00795B18"/>
    <w:rsid w:val="007A3531"/>
    <w:rsid w:val="007A63F0"/>
    <w:rsid w:val="007A7642"/>
    <w:rsid w:val="007A7EC7"/>
    <w:rsid w:val="007B0927"/>
    <w:rsid w:val="007B1DED"/>
    <w:rsid w:val="007B2BF4"/>
    <w:rsid w:val="007B4F39"/>
    <w:rsid w:val="007B552D"/>
    <w:rsid w:val="007B704F"/>
    <w:rsid w:val="007C2647"/>
    <w:rsid w:val="007C33BE"/>
    <w:rsid w:val="007D0FB1"/>
    <w:rsid w:val="007E11BC"/>
    <w:rsid w:val="007E2FF5"/>
    <w:rsid w:val="007E4158"/>
    <w:rsid w:val="007F22E2"/>
    <w:rsid w:val="007F5A8B"/>
    <w:rsid w:val="00800951"/>
    <w:rsid w:val="00805E0E"/>
    <w:rsid w:val="00806157"/>
    <w:rsid w:val="00807EDA"/>
    <w:rsid w:val="008120B2"/>
    <w:rsid w:val="00813174"/>
    <w:rsid w:val="00813917"/>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55DEA"/>
    <w:rsid w:val="00864F9B"/>
    <w:rsid w:val="00865308"/>
    <w:rsid w:val="008660C2"/>
    <w:rsid w:val="00870EF7"/>
    <w:rsid w:val="008710B8"/>
    <w:rsid w:val="00872A2C"/>
    <w:rsid w:val="0087362D"/>
    <w:rsid w:val="00873AF7"/>
    <w:rsid w:val="008742FE"/>
    <w:rsid w:val="00874A60"/>
    <w:rsid w:val="00874BFF"/>
    <w:rsid w:val="008752F5"/>
    <w:rsid w:val="0087700E"/>
    <w:rsid w:val="008802DB"/>
    <w:rsid w:val="008822B5"/>
    <w:rsid w:val="0088639D"/>
    <w:rsid w:val="00890958"/>
    <w:rsid w:val="00894B48"/>
    <w:rsid w:val="008A03F4"/>
    <w:rsid w:val="008A1680"/>
    <w:rsid w:val="008A270F"/>
    <w:rsid w:val="008A2FAF"/>
    <w:rsid w:val="008A4542"/>
    <w:rsid w:val="008A4A64"/>
    <w:rsid w:val="008A4F84"/>
    <w:rsid w:val="008A583E"/>
    <w:rsid w:val="008A6638"/>
    <w:rsid w:val="008A6A0C"/>
    <w:rsid w:val="008A7236"/>
    <w:rsid w:val="008B034E"/>
    <w:rsid w:val="008B0F74"/>
    <w:rsid w:val="008B2CEA"/>
    <w:rsid w:val="008B41DE"/>
    <w:rsid w:val="008B455D"/>
    <w:rsid w:val="008B5431"/>
    <w:rsid w:val="008C1163"/>
    <w:rsid w:val="008C11DB"/>
    <w:rsid w:val="008C179B"/>
    <w:rsid w:val="008C2186"/>
    <w:rsid w:val="008C2660"/>
    <w:rsid w:val="008C3A7C"/>
    <w:rsid w:val="008C4297"/>
    <w:rsid w:val="008C4853"/>
    <w:rsid w:val="008C4BE9"/>
    <w:rsid w:val="008D12D1"/>
    <w:rsid w:val="008D1725"/>
    <w:rsid w:val="008D24CB"/>
    <w:rsid w:val="008D4BD1"/>
    <w:rsid w:val="008E3CDF"/>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16662"/>
    <w:rsid w:val="009204DA"/>
    <w:rsid w:val="00921E42"/>
    <w:rsid w:val="00922745"/>
    <w:rsid w:val="009269B9"/>
    <w:rsid w:val="00926A57"/>
    <w:rsid w:val="00927CC7"/>
    <w:rsid w:val="00931A73"/>
    <w:rsid w:val="00931E92"/>
    <w:rsid w:val="009336D3"/>
    <w:rsid w:val="00933851"/>
    <w:rsid w:val="00933FC1"/>
    <w:rsid w:val="00934189"/>
    <w:rsid w:val="0093481A"/>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6FE7"/>
    <w:rsid w:val="00987E36"/>
    <w:rsid w:val="0099071F"/>
    <w:rsid w:val="00990ADC"/>
    <w:rsid w:val="00994A14"/>
    <w:rsid w:val="00996992"/>
    <w:rsid w:val="00997A75"/>
    <w:rsid w:val="009A058F"/>
    <w:rsid w:val="009A093E"/>
    <w:rsid w:val="009A258B"/>
    <w:rsid w:val="009A4E2A"/>
    <w:rsid w:val="009C28F6"/>
    <w:rsid w:val="009C5F13"/>
    <w:rsid w:val="009C6983"/>
    <w:rsid w:val="009C79B8"/>
    <w:rsid w:val="009C7C39"/>
    <w:rsid w:val="009D0890"/>
    <w:rsid w:val="009D09DF"/>
    <w:rsid w:val="009D0F76"/>
    <w:rsid w:val="009D1443"/>
    <w:rsid w:val="009D58C1"/>
    <w:rsid w:val="009D76C7"/>
    <w:rsid w:val="009D7D00"/>
    <w:rsid w:val="009E0830"/>
    <w:rsid w:val="009E1565"/>
    <w:rsid w:val="009E1B7E"/>
    <w:rsid w:val="009E3995"/>
    <w:rsid w:val="009E4120"/>
    <w:rsid w:val="009E46F0"/>
    <w:rsid w:val="009E4D0B"/>
    <w:rsid w:val="009E51AF"/>
    <w:rsid w:val="009E749A"/>
    <w:rsid w:val="009F17DD"/>
    <w:rsid w:val="009F4782"/>
    <w:rsid w:val="009F566A"/>
    <w:rsid w:val="009F6A5E"/>
    <w:rsid w:val="00A07EA1"/>
    <w:rsid w:val="00A10119"/>
    <w:rsid w:val="00A10672"/>
    <w:rsid w:val="00A10738"/>
    <w:rsid w:val="00A10922"/>
    <w:rsid w:val="00A15079"/>
    <w:rsid w:val="00A15D7E"/>
    <w:rsid w:val="00A16198"/>
    <w:rsid w:val="00A1628A"/>
    <w:rsid w:val="00A165A5"/>
    <w:rsid w:val="00A17EFC"/>
    <w:rsid w:val="00A21432"/>
    <w:rsid w:val="00A2280C"/>
    <w:rsid w:val="00A22D38"/>
    <w:rsid w:val="00A22FD3"/>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58CC"/>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4E0"/>
    <w:rsid w:val="00A96627"/>
    <w:rsid w:val="00AA5CBA"/>
    <w:rsid w:val="00AB1DC4"/>
    <w:rsid w:val="00AB6B6F"/>
    <w:rsid w:val="00AC3391"/>
    <w:rsid w:val="00AC3BCB"/>
    <w:rsid w:val="00AC50BA"/>
    <w:rsid w:val="00AC58FC"/>
    <w:rsid w:val="00AC5D04"/>
    <w:rsid w:val="00AC62D4"/>
    <w:rsid w:val="00AC7102"/>
    <w:rsid w:val="00AD27B6"/>
    <w:rsid w:val="00AD7A78"/>
    <w:rsid w:val="00AE0C96"/>
    <w:rsid w:val="00AE2B26"/>
    <w:rsid w:val="00AE2E94"/>
    <w:rsid w:val="00AE3293"/>
    <w:rsid w:val="00AE3822"/>
    <w:rsid w:val="00AE561F"/>
    <w:rsid w:val="00AF04AD"/>
    <w:rsid w:val="00AF05F3"/>
    <w:rsid w:val="00AF1708"/>
    <w:rsid w:val="00AF47B4"/>
    <w:rsid w:val="00AF58F9"/>
    <w:rsid w:val="00AF79F4"/>
    <w:rsid w:val="00B0407D"/>
    <w:rsid w:val="00B046C1"/>
    <w:rsid w:val="00B06D71"/>
    <w:rsid w:val="00B11E52"/>
    <w:rsid w:val="00B207E6"/>
    <w:rsid w:val="00B25A87"/>
    <w:rsid w:val="00B26923"/>
    <w:rsid w:val="00B27366"/>
    <w:rsid w:val="00B3402E"/>
    <w:rsid w:val="00B34B15"/>
    <w:rsid w:val="00B35C65"/>
    <w:rsid w:val="00B3672A"/>
    <w:rsid w:val="00B37177"/>
    <w:rsid w:val="00B41C82"/>
    <w:rsid w:val="00B5121D"/>
    <w:rsid w:val="00B53BBE"/>
    <w:rsid w:val="00B55924"/>
    <w:rsid w:val="00B5597D"/>
    <w:rsid w:val="00B55B72"/>
    <w:rsid w:val="00B63A5E"/>
    <w:rsid w:val="00B72DEC"/>
    <w:rsid w:val="00B73F83"/>
    <w:rsid w:val="00B77F84"/>
    <w:rsid w:val="00B80F67"/>
    <w:rsid w:val="00B854EB"/>
    <w:rsid w:val="00B90484"/>
    <w:rsid w:val="00B91EB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01DE"/>
    <w:rsid w:val="00BD30FA"/>
    <w:rsid w:val="00BD43EA"/>
    <w:rsid w:val="00BD4463"/>
    <w:rsid w:val="00BD47D9"/>
    <w:rsid w:val="00BD4A65"/>
    <w:rsid w:val="00BD5DC4"/>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057CE"/>
    <w:rsid w:val="00C117D6"/>
    <w:rsid w:val="00C13272"/>
    <w:rsid w:val="00C13ED0"/>
    <w:rsid w:val="00C14CCD"/>
    <w:rsid w:val="00C1693B"/>
    <w:rsid w:val="00C17A1C"/>
    <w:rsid w:val="00C17C00"/>
    <w:rsid w:val="00C2099B"/>
    <w:rsid w:val="00C2355E"/>
    <w:rsid w:val="00C2533F"/>
    <w:rsid w:val="00C30A00"/>
    <w:rsid w:val="00C3131A"/>
    <w:rsid w:val="00C36D4E"/>
    <w:rsid w:val="00C45C03"/>
    <w:rsid w:val="00C50F27"/>
    <w:rsid w:val="00C50FAE"/>
    <w:rsid w:val="00C51810"/>
    <w:rsid w:val="00C52D92"/>
    <w:rsid w:val="00C53E40"/>
    <w:rsid w:val="00C6702E"/>
    <w:rsid w:val="00C738AE"/>
    <w:rsid w:val="00C7430C"/>
    <w:rsid w:val="00C80C05"/>
    <w:rsid w:val="00C81136"/>
    <w:rsid w:val="00C81718"/>
    <w:rsid w:val="00C82E8D"/>
    <w:rsid w:val="00C832B6"/>
    <w:rsid w:val="00C872FE"/>
    <w:rsid w:val="00C938B7"/>
    <w:rsid w:val="00C971B4"/>
    <w:rsid w:val="00CA3627"/>
    <w:rsid w:val="00CA589C"/>
    <w:rsid w:val="00CA6795"/>
    <w:rsid w:val="00CB112D"/>
    <w:rsid w:val="00CB298D"/>
    <w:rsid w:val="00CB3E66"/>
    <w:rsid w:val="00CB5645"/>
    <w:rsid w:val="00CB5AAC"/>
    <w:rsid w:val="00CB6B37"/>
    <w:rsid w:val="00CC0AB0"/>
    <w:rsid w:val="00CD0253"/>
    <w:rsid w:val="00CD5209"/>
    <w:rsid w:val="00CD71EB"/>
    <w:rsid w:val="00CE26D5"/>
    <w:rsid w:val="00CE3743"/>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3718"/>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3775"/>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1C91"/>
    <w:rsid w:val="00E82CC4"/>
    <w:rsid w:val="00E8483F"/>
    <w:rsid w:val="00E916E6"/>
    <w:rsid w:val="00E91EF6"/>
    <w:rsid w:val="00E93687"/>
    <w:rsid w:val="00E939C4"/>
    <w:rsid w:val="00E94E99"/>
    <w:rsid w:val="00E97B04"/>
    <w:rsid w:val="00EA0EBC"/>
    <w:rsid w:val="00EA1889"/>
    <w:rsid w:val="00EA29AE"/>
    <w:rsid w:val="00EA411D"/>
    <w:rsid w:val="00EA41BC"/>
    <w:rsid w:val="00EB07E5"/>
    <w:rsid w:val="00EB1431"/>
    <w:rsid w:val="00EB25CB"/>
    <w:rsid w:val="00EB283D"/>
    <w:rsid w:val="00EB4BCA"/>
    <w:rsid w:val="00EC3626"/>
    <w:rsid w:val="00EC7084"/>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70A"/>
    <w:rsid w:val="00F01AFE"/>
    <w:rsid w:val="00F0364D"/>
    <w:rsid w:val="00F03977"/>
    <w:rsid w:val="00F0422A"/>
    <w:rsid w:val="00F044AC"/>
    <w:rsid w:val="00F06B03"/>
    <w:rsid w:val="00F0780D"/>
    <w:rsid w:val="00F11573"/>
    <w:rsid w:val="00F23497"/>
    <w:rsid w:val="00F25AF2"/>
    <w:rsid w:val="00F25F53"/>
    <w:rsid w:val="00F273B0"/>
    <w:rsid w:val="00F27A68"/>
    <w:rsid w:val="00F31FCF"/>
    <w:rsid w:val="00F33BD0"/>
    <w:rsid w:val="00F3456C"/>
    <w:rsid w:val="00F36A32"/>
    <w:rsid w:val="00F40800"/>
    <w:rsid w:val="00F41549"/>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96B26"/>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193DB6"/>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659ADD"/>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271E04"/>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07D051A"/>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aliases w:val="fr"/>
    <w:basedOn w:val="Numatytasispastraiposriftas"/>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styleId="Paminjimas">
    <w:name w:val="Mention"/>
    <w:basedOn w:val="Numatytasispastraiposriftas"/>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A39F5"/>
    <w:rsid w:val="000A5686"/>
    <w:rsid w:val="000A6299"/>
    <w:rsid w:val="000D24C6"/>
    <w:rsid w:val="000D44DB"/>
    <w:rsid w:val="000E54F5"/>
    <w:rsid w:val="000E773B"/>
    <w:rsid w:val="000F16C5"/>
    <w:rsid w:val="00100DC8"/>
    <w:rsid w:val="00143713"/>
    <w:rsid w:val="0015648A"/>
    <w:rsid w:val="001846AA"/>
    <w:rsid w:val="0019216B"/>
    <w:rsid w:val="001C4114"/>
    <w:rsid w:val="001F7BE2"/>
    <w:rsid w:val="00217461"/>
    <w:rsid w:val="0027457C"/>
    <w:rsid w:val="002C1B0B"/>
    <w:rsid w:val="002C37BC"/>
    <w:rsid w:val="00304910"/>
    <w:rsid w:val="00320110"/>
    <w:rsid w:val="00322BFD"/>
    <w:rsid w:val="00336395"/>
    <w:rsid w:val="00351633"/>
    <w:rsid w:val="003522FB"/>
    <w:rsid w:val="00365FB0"/>
    <w:rsid w:val="00380C8B"/>
    <w:rsid w:val="003A404B"/>
    <w:rsid w:val="003A4589"/>
    <w:rsid w:val="003F408D"/>
    <w:rsid w:val="00404194"/>
    <w:rsid w:val="00427D13"/>
    <w:rsid w:val="00432723"/>
    <w:rsid w:val="004375ED"/>
    <w:rsid w:val="00452394"/>
    <w:rsid w:val="00454D5C"/>
    <w:rsid w:val="00485F05"/>
    <w:rsid w:val="004B0CDD"/>
    <w:rsid w:val="004C0DC3"/>
    <w:rsid w:val="004E3B2A"/>
    <w:rsid w:val="004F40D0"/>
    <w:rsid w:val="0054536C"/>
    <w:rsid w:val="00555CF5"/>
    <w:rsid w:val="00556725"/>
    <w:rsid w:val="005770D9"/>
    <w:rsid w:val="0057745B"/>
    <w:rsid w:val="00585D82"/>
    <w:rsid w:val="005B4546"/>
    <w:rsid w:val="005E48BF"/>
    <w:rsid w:val="005F3DD0"/>
    <w:rsid w:val="005F776A"/>
    <w:rsid w:val="00607660"/>
    <w:rsid w:val="00607D39"/>
    <w:rsid w:val="00610872"/>
    <w:rsid w:val="00652EB0"/>
    <w:rsid w:val="00653E4E"/>
    <w:rsid w:val="00656EFD"/>
    <w:rsid w:val="006634FC"/>
    <w:rsid w:val="00696002"/>
    <w:rsid w:val="006C55EF"/>
    <w:rsid w:val="006D14F4"/>
    <w:rsid w:val="006D7254"/>
    <w:rsid w:val="00733016"/>
    <w:rsid w:val="00741858"/>
    <w:rsid w:val="00751A27"/>
    <w:rsid w:val="00754708"/>
    <w:rsid w:val="00761638"/>
    <w:rsid w:val="007C6C84"/>
    <w:rsid w:val="007E2FF5"/>
    <w:rsid w:val="007F5A8B"/>
    <w:rsid w:val="00847039"/>
    <w:rsid w:val="00860777"/>
    <w:rsid w:val="00892558"/>
    <w:rsid w:val="008C1163"/>
    <w:rsid w:val="008D240F"/>
    <w:rsid w:val="008E5871"/>
    <w:rsid w:val="009140F8"/>
    <w:rsid w:val="00935712"/>
    <w:rsid w:val="00952F61"/>
    <w:rsid w:val="009A7DA1"/>
    <w:rsid w:val="009B4A1C"/>
    <w:rsid w:val="009B577A"/>
    <w:rsid w:val="009D1CD4"/>
    <w:rsid w:val="009F4782"/>
    <w:rsid w:val="00A37F79"/>
    <w:rsid w:val="00A54819"/>
    <w:rsid w:val="00A558CC"/>
    <w:rsid w:val="00A71676"/>
    <w:rsid w:val="00AA28C8"/>
    <w:rsid w:val="00AA5154"/>
    <w:rsid w:val="00AA5776"/>
    <w:rsid w:val="00AC2F4D"/>
    <w:rsid w:val="00AE0192"/>
    <w:rsid w:val="00B06D71"/>
    <w:rsid w:val="00B20993"/>
    <w:rsid w:val="00B35C65"/>
    <w:rsid w:val="00B3672A"/>
    <w:rsid w:val="00B417A6"/>
    <w:rsid w:val="00B53BBE"/>
    <w:rsid w:val="00B9246A"/>
    <w:rsid w:val="00BA323F"/>
    <w:rsid w:val="00BC245E"/>
    <w:rsid w:val="00BD67BE"/>
    <w:rsid w:val="00C13272"/>
    <w:rsid w:val="00C24BB4"/>
    <w:rsid w:val="00C2533F"/>
    <w:rsid w:val="00C342B2"/>
    <w:rsid w:val="00C52D92"/>
    <w:rsid w:val="00C81718"/>
    <w:rsid w:val="00C93F92"/>
    <w:rsid w:val="00C971B4"/>
    <w:rsid w:val="00CA2219"/>
    <w:rsid w:val="00CF5D6B"/>
    <w:rsid w:val="00D26CCB"/>
    <w:rsid w:val="00D55464"/>
    <w:rsid w:val="00D62125"/>
    <w:rsid w:val="00D84E7E"/>
    <w:rsid w:val="00DB4C9F"/>
    <w:rsid w:val="00DE472B"/>
    <w:rsid w:val="00DE5182"/>
    <w:rsid w:val="00E02960"/>
    <w:rsid w:val="00E06F8F"/>
    <w:rsid w:val="00E720A5"/>
    <w:rsid w:val="00E81C91"/>
    <w:rsid w:val="00E93687"/>
    <w:rsid w:val="00E93CDC"/>
    <w:rsid w:val="00EA1889"/>
    <w:rsid w:val="00EA4D76"/>
    <w:rsid w:val="00EF28C3"/>
    <w:rsid w:val="00EF3F79"/>
    <w:rsid w:val="00F13F25"/>
    <w:rsid w:val="00F214AC"/>
    <w:rsid w:val="00F65A2A"/>
    <w:rsid w:val="00F713F1"/>
    <w:rsid w:val="00F96568"/>
    <w:rsid w:val="00FA2BE5"/>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216B"/>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5981</Words>
  <Characters>3410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2026-06-02T12:09:00Z</dcterms:created>
  <dcterms:modified xsi:type="dcterms:W3CDTF">2026-06-02T12:09:00Z</dcterms:modified>
</cp:coreProperties>
</file>